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39E" w:rsidRDefault="00EE439E">
      <w:pPr>
        <w:rPr>
          <w:rFonts w:ascii="Times New Roman" w:hAnsi="Times New Roman" w:cs="Times New Roman"/>
          <w:sz w:val="28"/>
          <w:szCs w:val="28"/>
          <w:lang w:val="en-US"/>
        </w:rPr>
      </w:pPr>
      <w:bookmarkStart w:id="0" w:name="_GoBack"/>
      <w:bookmarkEnd w:id="0"/>
      <w:r w:rsidRPr="00EE439E">
        <w:rPr>
          <w:rFonts w:ascii="Times New Roman" w:hAnsi="Times New Roman" w:cs="Times New Roman"/>
          <w:sz w:val="28"/>
          <w:szCs w:val="28"/>
          <w:lang w:val="en-US"/>
        </w:rPr>
        <w:t xml:space="preserve">All-Ukrainian Action “16 days to fight against violence” meeting.  </w:t>
      </w:r>
    </w:p>
    <w:p w:rsidR="00EE439E" w:rsidRPr="00EE439E" w:rsidRDefault="00EE439E">
      <w:pPr>
        <w:rPr>
          <w:rFonts w:ascii="Times New Roman" w:hAnsi="Times New Roman" w:cs="Times New Roman"/>
          <w:sz w:val="28"/>
          <w:szCs w:val="28"/>
          <w:lang w:val="en-US"/>
        </w:rPr>
      </w:pPr>
      <w:r>
        <w:rPr>
          <w:rFonts w:ascii="Times New Roman" w:hAnsi="Times New Roman" w:cs="Times New Roman"/>
          <w:noProof/>
          <w:sz w:val="28"/>
          <w:szCs w:val="28"/>
          <w:lang w:eastAsia="uk-UA"/>
        </w:rPr>
        <w:drawing>
          <wp:inline distT="0" distB="0" distL="0" distR="0">
            <wp:extent cx="6120765" cy="3151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тидія насильству.jpg"/>
                    <pic:cNvPicPr/>
                  </pic:nvPicPr>
                  <pic:blipFill>
                    <a:blip r:embed="rId4">
                      <a:extLst>
                        <a:ext uri="{28A0092B-C50C-407E-A947-70E740481C1C}">
                          <a14:useLocalDpi xmlns:a14="http://schemas.microsoft.com/office/drawing/2010/main" val="0"/>
                        </a:ext>
                      </a:extLst>
                    </a:blip>
                    <a:stretch>
                      <a:fillRect/>
                    </a:stretch>
                  </pic:blipFill>
                  <pic:spPr>
                    <a:xfrm>
                      <a:off x="0" y="0"/>
                      <a:ext cx="6120765" cy="3151505"/>
                    </a:xfrm>
                    <a:prstGeom prst="rect">
                      <a:avLst/>
                    </a:prstGeom>
                  </pic:spPr>
                </pic:pic>
              </a:graphicData>
            </a:graphic>
          </wp:inline>
        </w:drawing>
      </w:r>
    </w:p>
    <w:p w:rsidR="00EE439E" w:rsidRPr="00EE439E" w:rsidRDefault="00EE439E">
      <w:pPr>
        <w:rPr>
          <w:rFonts w:ascii="Times New Roman" w:hAnsi="Times New Roman" w:cs="Times New Roman"/>
          <w:sz w:val="28"/>
          <w:szCs w:val="28"/>
          <w:lang w:val="en-US"/>
        </w:rPr>
      </w:pPr>
    </w:p>
    <w:p w:rsidR="00B67992" w:rsidRPr="00EE439E" w:rsidRDefault="00EE439E">
      <w:pPr>
        <w:rPr>
          <w:rFonts w:ascii="Times New Roman" w:hAnsi="Times New Roman" w:cs="Times New Roman"/>
          <w:sz w:val="28"/>
          <w:szCs w:val="28"/>
          <w:lang w:val="en-US"/>
        </w:rPr>
      </w:pPr>
      <w:r w:rsidRPr="00EE439E">
        <w:rPr>
          <w:rFonts w:ascii="Times New Roman" w:hAnsi="Times New Roman" w:cs="Times New Roman"/>
          <w:sz w:val="28"/>
          <w:szCs w:val="28"/>
          <w:lang w:val="en-US"/>
        </w:rPr>
        <w:t>Dean’s office of I</w:t>
      </w:r>
      <w:r w:rsidR="005B4E4F" w:rsidRPr="00EE439E">
        <w:rPr>
          <w:rFonts w:ascii="Times New Roman" w:hAnsi="Times New Roman" w:cs="Times New Roman"/>
          <w:sz w:val="28"/>
          <w:szCs w:val="28"/>
          <w:lang w:val="en-US"/>
        </w:rPr>
        <w:t xml:space="preserve">nternational </w:t>
      </w:r>
      <w:r w:rsidRPr="00EE439E">
        <w:rPr>
          <w:rFonts w:ascii="Times New Roman" w:hAnsi="Times New Roman" w:cs="Times New Roman"/>
          <w:sz w:val="28"/>
          <w:szCs w:val="28"/>
          <w:lang w:val="en-US"/>
        </w:rPr>
        <w:t>Students F</w:t>
      </w:r>
      <w:r w:rsidR="005B4E4F" w:rsidRPr="00EE439E">
        <w:rPr>
          <w:rFonts w:ascii="Times New Roman" w:hAnsi="Times New Roman" w:cs="Times New Roman"/>
          <w:sz w:val="28"/>
          <w:szCs w:val="28"/>
          <w:lang w:val="en-US"/>
        </w:rPr>
        <w:t>aculty</w:t>
      </w:r>
      <w:r w:rsidRPr="00EE439E">
        <w:rPr>
          <w:rFonts w:ascii="Times New Roman" w:hAnsi="Times New Roman" w:cs="Times New Roman"/>
          <w:sz w:val="28"/>
          <w:szCs w:val="28"/>
          <w:lang w:val="en-US"/>
        </w:rPr>
        <w:t>,</w:t>
      </w:r>
      <w:r w:rsidR="005B4E4F" w:rsidRPr="00EE439E">
        <w:rPr>
          <w:rFonts w:ascii="Times New Roman" w:hAnsi="Times New Roman" w:cs="Times New Roman"/>
          <w:sz w:val="28"/>
          <w:szCs w:val="28"/>
          <w:lang w:val="en-US"/>
        </w:rPr>
        <w:t xml:space="preserve"> together with the State Immigration Service of Ukraine in </w:t>
      </w:r>
      <w:proofErr w:type="spellStart"/>
      <w:r w:rsidR="005B4E4F" w:rsidRPr="00EE439E">
        <w:rPr>
          <w:rFonts w:ascii="Times New Roman" w:hAnsi="Times New Roman" w:cs="Times New Roman"/>
          <w:sz w:val="28"/>
          <w:szCs w:val="28"/>
          <w:lang w:val="en-US"/>
        </w:rPr>
        <w:t>Ternopil</w:t>
      </w:r>
      <w:proofErr w:type="spellEnd"/>
      <w:r w:rsidR="005B4E4F" w:rsidRPr="00EE439E">
        <w:rPr>
          <w:rFonts w:ascii="Times New Roman" w:hAnsi="Times New Roman" w:cs="Times New Roman"/>
          <w:sz w:val="28"/>
          <w:szCs w:val="28"/>
          <w:lang w:val="en-US"/>
        </w:rPr>
        <w:t xml:space="preserve"> region</w:t>
      </w:r>
      <w:r w:rsidRPr="00EE439E">
        <w:rPr>
          <w:rFonts w:ascii="Times New Roman" w:hAnsi="Times New Roman" w:cs="Times New Roman"/>
          <w:sz w:val="28"/>
          <w:szCs w:val="28"/>
          <w:lang w:val="en-US"/>
        </w:rPr>
        <w:t>,</w:t>
      </w:r>
      <w:r w:rsidR="005B4E4F" w:rsidRPr="00EE439E">
        <w:rPr>
          <w:rFonts w:ascii="Times New Roman" w:hAnsi="Times New Roman" w:cs="Times New Roman"/>
          <w:sz w:val="28"/>
          <w:szCs w:val="28"/>
          <w:lang w:val="en-US"/>
        </w:rPr>
        <w:t xml:space="preserve"> carried out an online ZOOM meeting dedicated to the All-Ukrainian Action “16 days fighting against violence and abuse”</w:t>
      </w:r>
      <w:r w:rsidRPr="00EE439E">
        <w:rPr>
          <w:rFonts w:ascii="Times New Roman" w:hAnsi="Times New Roman" w:cs="Times New Roman"/>
          <w:sz w:val="28"/>
          <w:szCs w:val="28"/>
          <w:lang w:val="en-US"/>
        </w:rPr>
        <w:t xml:space="preserve"> on </w:t>
      </w:r>
      <w:proofErr w:type="gramStart"/>
      <w:r>
        <w:rPr>
          <w:rFonts w:ascii="Times New Roman" w:hAnsi="Times New Roman" w:cs="Times New Roman"/>
          <w:sz w:val="28"/>
          <w:szCs w:val="28"/>
          <w:lang w:val="en-US"/>
        </w:rPr>
        <w:t>November,</w:t>
      </w:r>
      <w:proofErr w:type="gramEnd"/>
      <w:r>
        <w:rPr>
          <w:rFonts w:ascii="Times New Roman" w:hAnsi="Times New Roman" w:cs="Times New Roman"/>
          <w:sz w:val="28"/>
          <w:szCs w:val="28"/>
          <w:lang w:val="en-US"/>
        </w:rPr>
        <w:t xml:space="preserve"> 27, 2024.</w:t>
      </w:r>
    </w:p>
    <w:p w:rsidR="00EE439E" w:rsidRPr="00EE439E" w:rsidRDefault="00EE439E">
      <w:pPr>
        <w:rPr>
          <w:rFonts w:ascii="Times New Roman" w:hAnsi="Times New Roman" w:cs="Times New Roman"/>
          <w:sz w:val="28"/>
          <w:szCs w:val="28"/>
        </w:rPr>
      </w:pPr>
      <w:r w:rsidRPr="00EE439E">
        <w:rPr>
          <w:rFonts w:ascii="Times New Roman" w:hAnsi="Times New Roman" w:cs="Times New Roman"/>
          <w:sz w:val="28"/>
          <w:szCs w:val="28"/>
          <w:lang w:val="en-US"/>
        </w:rPr>
        <w:t>The All-Ukrainian Action starts every year from November, 25, and lasts exactly for sixteen days, and during this period special emphasis is paid to raise awareness about the issue.</w:t>
      </w:r>
    </w:p>
    <w:p w:rsidR="005B4E4F" w:rsidRPr="00EE439E" w:rsidRDefault="005B4E4F">
      <w:pPr>
        <w:rPr>
          <w:rFonts w:ascii="Times New Roman" w:hAnsi="Times New Roman" w:cs="Times New Roman"/>
          <w:sz w:val="28"/>
          <w:szCs w:val="28"/>
          <w:lang w:val="en-US"/>
        </w:rPr>
      </w:pPr>
      <w:r w:rsidRPr="00EE439E">
        <w:rPr>
          <w:rFonts w:ascii="Times New Roman" w:hAnsi="Times New Roman" w:cs="Times New Roman"/>
          <w:sz w:val="28"/>
          <w:szCs w:val="28"/>
          <w:lang w:val="en-US"/>
        </w:rPr>
        <w:t xml:space="preserve">The Deputy Chief of State Immigration Service of Ukraine </w:t>
      </w:r>
      <w:r w:rsidR="0062594D">
        <w:rPr>
          <w:rFonts w:ascii="Times New Roman" w:hAnsi="Times New Roman" w:cs="Times New Roman"/>
          <w:sz w:val="28"/>
          <w:szCs w:val="28"/>
          <w:lang w:val="en-US"/>
        </w:rPr>
        <w:t xml:space="preserve">in </w:t>
      </w:r>
      <w:proofErr w:type="spellStart"/>
      <w:r w:rsidR="0062594D">
        <w:rPr>
          <w:rFonts w:ascii="Times New Roman" w:hAnsi="Times New Roman" w:cs="Times New Roman"/>
          <w:sz w:val="28"/>
          <w:szCs w:val="28"/>
          <w:lang w:val="en-US"/>
        </w:rPr>
        <w:t>Ternopil</w:t>
      </w:r>
      <w:proofErr w:type="spellEnd"/>
      <w:r w:rsidR="0062594D">
        <w:rPr>
          <w:rFonts w:ascii="Times New Roman" w:hAnsi="Times New Roman" w:cs="Times New Roman"/>
          <w:sz w:val="28"/>
          <w:szCs w:val="28"/>
          <w:lang w:val="en-US"/>
        </w:rPr>
        <w:t xml:space="preserve"> region, Ms. </w:t>
      </w:r>
      <w:proofErr w:type="spellStart"/>
      <w:r w:rsidR="0062594D">
        <w:rPr>
          <w:rFonts w:ascii="Times New Roman" w:hAnsi="Times New Roman" w:cs="Times New Roman"/>
          <w:sz w:val="28"/>
          <w:szCs w:val="28"/>
          <w:lang w:val="en-US"/>
        </w:rPr>
        <w:t>Tetiana</w:t>
      </w:r>
      <w:proofErr w:type="spellEnd"/>
      <w:r w:rsidR="0062594D">
        <w:rPr>
          <w:rFonts w:ascii="Times New Roman" w:hAnsi="Times New Roman" w:cs="Times New Roman"/>
          <w:sz w:val="28"/>
          <w:szCs w:val="28"/>
          <w:lang w:val="en-US"/>
        </w:rPr>
        <w:t xml:space="preserve"> </w:t>
      </w:r>
      <w:proofErr w:type="spellStart"/>
      <w:r w:rsidR="0062594D">
        <w:rPr>
          <w:rFonts w:ascii="Times New Roman" w:hAnsi="Times New Roman" w:cs="Times New Roman"/>
          <w:sz w:val="28"/>
          <w:szCs w:val="28"/>
          <w:lang w:val="en-US"/>
        </w:rPr>
        <w:t>Lobach</w:t>
      </w:r>
      <w:proofErr w:type="spellEnd"/>
      <w:r w:rsidRPr="00EE439E">
        <w:rPr>
          <w:rFonts w:ascii="Times New Roman" w:hAnsi="Times New Roman" w:cs="Times New Roman"/>
          <w:sz w:val="28"/>
          <w:szCs w:val="28"/>
          <w:lang w:val="en-US"/>
        </w:rPr>
        <w:t xml:space="preserve">,  presented </w:t>
      </w:r>
      <w:r w:rsidR="00EE439E" w:rsidRPr="00EE439E">
        <w:rPr>
          <w:rFonts w:ascii="Times New Roman" w:hAnsi="Times New Roman" w:cs="Times New Roman"/>
          <w:sz w:val="28"/>
          <w:szCs w:val="28"/>
          <w:lang w:val="en-US"/>
        </w:rPr>
        <w:t>useful information to all international students on how to confront and react against violence and abuse, including cyberbullying. She provided useful contact information on how to reach governmental services to inform about potential violence acts.</w:t>
      </w:r>
    </w:p>
    <w:p w:rsidR="00EE439E" w:rsidRPr="00EE439E" w:rsidRDefault="00EE439E">
      <w:pPr>
        <w:rPr>
          <w:rFonts w:ascii="Times New Roman" w:hAnsi="Times New Roman" w:cs="Times New Roman"/>
          <w:sz w:val="28"/>
          <w:szCs w:val="28"/>
          <w:lang w:val="en-US"/>
        </w:rPr>
      </w:pPr>
      <w:r w:rsidRPr="00EE439E">
        <w:rPr>
          <w:rFonts w:ascii="Times New Roman" w:hAnsi="Times New Roman" w:cs="Times New Roman"/>
          <w:sz w:val="28"/>
          <w:szCs w:val="28"/>
          <w:lang w:val="en-US"/>
        </w:rPr>
        <w:t xml:space="preserve">The international students from TNMU took an active participation and asked many related questions, supporting the initiative and helping the community of the </w:t>
      </w:r>
      <w:proofErr w:type="spellStart"/>
      <w:r w:rsidRPr="00EE439E">
        <w:rPr>
          <w:rFonts w:ascii="Times New Roman" w:hAnsi="Times New Roman" w:cs="Times New Roman"/>
          <w:sz w:val="28"/>
          <w:szCs w:val="28"/>
          <w:lang w:val="en-US"/>
        </w:rPr>
        <w:t>Ternopil</w:t>
      </w:r>
      <w:proofErr w:type="spellEnd"/>
      <w:r w:rsidRPr="00EE439E">
        <w:rPr>
          <w:rFonts w:ascii="Times New Roman" w:hAnsi="Times New Roman" w:cs="Times New Roman"/>
          <w:sz w:val="28"/>
          <w:szCs w:val="28"/>
          <w:lang w:val="en-US"/>
        </w:rPr>
        <w:t xml:space="preserve"> region.</w:t>
      </w:r>
    </w:p>
    <w:p w:rsidR="00EE439E" w:rsidRPr="00EE439E" w:rsidRDefault="00EE439E">
      <w:pPr>
        <w:rPr>
          <w:rFonts w:ascii="Times New Roman" w:hAnsi="Times New Roman" w:cs="Times New Roman"/>
          <w:sz w:val="28"/>
          <w:szCs w:val="28"/>
          <w:lang w:val="en-US"/>
        </w:rPr>
      </w:pPr>
    </w:p>
    <w:p w:rsidR="005B4E4F" w:rsidRPr="00EE439E" w:rsidRDefault="005B4E4F">
      <w:pPr>
        <w:rPr>
          <w:rFonts w:ascii="Times New Roman" w:hAnsi="Times New Roman" w:cs="Times New Roman"/>
          <w:sz w:val="28"/>
          <w:szCs w:val="28"/>
          <w:lang w:val="en-US"/>
        </w:rPr>
      </w:pPr>
    </w:p>
    <w:sectPr w:rsidR="005B4E4F" w:rsidRPr="00EE43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4F"/>
    <w:rsid w:val="00014285"/>
    <w:rsid w:val="00311A40"/>
    <w:rsid w:val="005B4E4F"/>
    <w:rsid w:val="0062594D"/>
    <w:rsid w:val="00645A88"/>
    <w:rsid w:val="00E6028C"/>
    <w:rsid w:val="00EE4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BB3F8-451D-4587-A7AB-6A4CD86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384</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2024-12-06T12:51:00Z</dcterms:created>
  <dcterms:modified xsi:type="dcterms:W3CDTF">2024-12-06T12:51:00Z</dcterms:modified>
</cp:coreProperties>
</file>